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18" w:rsidRPr="00351A18" w:rsidRDefault="00351A18" w:rsidP="00351A18">
      <w:pPr>
        <w:spacing w:after="0" w:line="240" w:lineRule="auto"/>
        <w:rPr>
          <w:rFonts w:ascii="Adobe Hebrew" w:eastAsia="Times New Roman" w:hAnsi="Adobe Hebrew" w:cs="Adobe Hebrew"/>
          <w:sz w:val="32"/>
          <w:szCs w:val="32"/>
        </w:rPr>
      </w:pPr>
      <w:r w:rsidRPr="00351A18">
        <w:rPr>
          <w:rFonts w:ascii="Adobe Hebrew" w:eastAsia="Times New Roman" w:hAnsi="Adobe Hebrew" w:cs="Adobe Hebrew"/>
          <w:sz w:val="28"/>
          <w:szCs w:val="28"/>
        </w:rPr>
        <w:br/>
      </w:r>
    </w:p>
    <w:p w:rsidR="00351A18" w:rsidRPr="00351A18" w:rsidRDefault="00351A18" w:rsidP="00351A18">
      <w:pPr>
        <w:spacing w:after="0" w:line="240" w:lineRule="auto"/>
        <w:jc w:val="center"/>
        <w:rPr>
          <w:rFonts w:ascii="Adobe Hebrew" w:eastAsia="Times New Roman" w:hAnsi="Adobe Hebrew" w:cs="Adobe Hebrew"/>
          <w:b/>
          <w:bCs/>
          <w:i/>
          <w:iCs/>
          <w:sz w:val="36"/>
          <w:szCs w:val="36"/>
        </w:rPr>
      </w:pP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6"/>
          <w:szCs w:val="36"/>
          <w:rtl/>
        </w:rPr>
        <w:t>إيزابيل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6"/>
          <w:szCs w:val="36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6"/>
          <w:szCs w:val="36"/>
          <w:rtl/>
        </w:rPr>
        <w:t>سلطانه</w:t>
      </w:r>
    </w:p>
    <w:p w:rsidR="00351A18" w:rsidRPr="00351A18" w:rsidRDefault="00351A18" w:rsidP="00351A18">
      <w:pPr>
        <w:spacing w:after="0" w:line="240" w:lineRule="auto"/>
        <w:jc w:val="center"/>
        <w:rPr>
          <w:rFonts w:ascii="Adobe Hebrew" w:eastAsia="Times New Roman" w:hAnsi="Adobe Hebrew" w:cs="Adobe Hebrew"/>
          <w:sz w:val="36"/>
          <w:szCs w:val="36"/>
          <w:lang w:bidi="ar-SY"/>
        </w:rPr>
      </w:pP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6"/>
          <w:szCs w:val="36"/>
          <w:rtl/>
          <w:lang w:bidi="ar-SY"/>
        </w:rPr>
        <w:t>صيدلانية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6"/>
          <w:szCs w:val="36"/>
          <w:rtl/>
          <w:lang w:bidi="ar-SY"/>
        </w:rPr>
        <w:t>)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6"/>
          <w:szCs w:val="36"/>
          <w:lang w:bidi="ar-SY"/>
        </w:rPr>
        <w:t>)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العنوان</w:t>
      </w:r>
      <w:r w:rsidRPr="00351A18">
        <w:rPr>
          <w:rFonts w:ascii="Adobe Hebrew" w:eastAsia="Times New Roman" w:hAnsi="Adobe Hebrew" w:cs="Adobe Hebrew"/>
          <w:b/>
          <w:bCs/>
          <w:sz w:val="28"/>
          <w:szCs w:val="28"/>
          <w:rtl/>
        </w:rPr>
        <w:t>: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15 -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عنابة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الأرمن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حمص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الهاتف</w:t>
      </w:r>
      <w:r w:rsidRPr="00351A18">
        <w:rPr>
          <w:rFonts w:ascii="Adobe Hebrew" w:eastAsia="Times New Roman" w:hAnsi="Adobe Hebrew" w:cs="Adobe Hebrew"/>
          <w:b/>
          <w:bCs/>
          <w:sz w:val="28"/>
          <w:szCs w:val="28"/>
          <w:rtl/>
        </w:rPr>
        <w:t>: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+963 969 848 269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sz w:val="28"/>
          <w:szCs w:val="28"/>
          <w:lang w:bidi="ar-SY"/>
        </w:rPr>
      </w:pPr>
      <w:r w:rsidRPr="00351A18">
        <w:rPr>
          <w:rFonts w:ascii="Adobe Hebrew" w:eastAsia="Times New Roman" w:hAnsi="Adobe Hebrew" w:cs="Adobe Hebrew"/>
          <w:sz w:val="28"/>
          <w:szCs w:val="28"/>
        </w:rPr>
        <w:t>ezabelseltaneh@gmail.com</w:t>
      </w:r>
      <w:r w:rsidRPr="00351A1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SY"/>
        </w:rPr>
        <w:t>ا</w:t>
      </w:r>
      <w:r w:rsidRPr="00351A1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لبريد</w:t>
      </w:r>
      <w:r w:rsidRPr="00351A18">
        <w:rPr>
          <w:rFonts w:ascii="Adobe Hebrew" w:eastAsia="Times New Roman" w:hAnsi="Adobe Hebrew" w:cs="Adobe Hebrew"/>
          <w:b/>
          <w:bCs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الإلكتروني</w:t>
      </w:r>
      <w:r w:rsidRPr="00351A18">
        <w:rPr>
          <w:rFonts w:ascii="Adobe Hebrew" w:eastAsia="Times New Roman" w:hAnsi="Adobe Hebrew" w:cs="Adobe Hebrew"/>
          <w:b/>
          <w:bCs/>
          <w:sz w:val="28"/>
          <w:szCs w:val="28"/>
          <w:rtl/>
        </w:rPr>
        <w:t xml:space="preserve">: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bookmarkStart w:id="0" w:name="_GoBack"/>
      <w:bookmarkEnd w:id="0"/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  <w:r w:rsidRPr="00351A18"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التعليم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  <w:rtl/>
          <w:lang w:bidi="ar-SY"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2014-2019: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إجازة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الصيدلة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والكيمياء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الصيدلية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البعث،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بتقدير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جيد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جداً</w:t>
      </w:r>
      <w:r w:rsidRPr="00351A18">
        <w:rPr>
          <w:rFonts w:ascii="Adobe Hebrew" w:hAnsi="Adobe Hebrew" w:cs="Adobe Hebrew"/>
          <w:sz w:val="28"/>
          <w:szCs w:val="28"/>
          <w:rtl/>
        </w:rPr>
        <w:t>).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</w:pP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المهن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والخبرات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التدريس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الحواش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كلية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التجميل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مواد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الرقابة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الدوائية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–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الندريب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تركيب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مستحضرات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تجميلية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))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منذ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أيلول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2024.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مساعد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طبي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متطوع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دار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السفينة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لذوي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الاحتياجات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لارش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سوريا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باب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توما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–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دمشق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منذ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تشرين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2023 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حتى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آب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2024.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منسق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المكتب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الإداري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والطبي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دير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سيدة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البلمند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البطريركي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الكورة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شمال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لبنان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كانون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حتى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2023.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صيدلاني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الفريق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الطبي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مركز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الاجتماعي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الحميدية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شباط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وقت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انتشار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فيروس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كورونا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حتى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كانون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الإشراف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قسم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الأدوية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ومتابعة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المستفيدين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والموافقة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وصفاتهم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الطبية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وإعطائهم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أدويتهم</w:t>
      </w:r>
      <w:r w:rsidRPr="00351A18">
        <w:rPr>
          <w:rFonts w:ascii="Adobe Hebrew" w:hAnsi="Adobe Hebrew" w:cs="Adobe Hebrew"/>
          <w:sz w:val="28"/>
          <w:szCs w:val="28"/>
          <w:rtl/>
        </w:rPr>
        <w:t>).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  <w:rtl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قائد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فريق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التسويق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الطبي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للمنطقة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الوسطى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حماه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منذ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عام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2019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الصناعات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الغذائية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بلدنا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حتى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شهر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ديسمبر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2020.</w:t>
      </w:r>
    </w:p>
    <w:p w:rsidR="00351A18" w:rsidRPr="00351A18" w:rsidRDefault="00351A18" w:rsidP="00351A18">
      <w:pPr>
        <w:jc w:val="right"/>
        <w:rPr>
          <w:rFonts w:ascii="Adobe Hebrew" w:hAnsi="Adobe Hebrew" w:hint="cs"/>
          <w:sz w:val="28"/>
          <w:szCs w:val="28"/>
          <w:lang w:bidi="ar-SY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مندوب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طبي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الصناعات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الغذائية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بلدنا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منذ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شهر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مايو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2017.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 w:rsidRPr="00351A18">
        <w:rPr>
          <w:rFonts w:ascii="Sakkal Majalla" w:hAnsi="Sakkal Majalla" w:cs="Sakkal Majalla" w:hint="cs"/>
          <w:sz w:val="28"/>
          <w:szCs w:val="28"/>
          <w:rtl/>
        </w:rPr>
        <w:t>مدرس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كيمياء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لمستويات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دراسية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Pr="00351A18">
        <w:rPr>
          <w:rFonts w:ascii="Adobe Hebrew" w:hAnsi="Adobe Hebrew" w:cs="Adobe Hebrew"/>
          <w:sz w:val="28"/>
          <w:szCs w:val="28"/>
          <w:rtl/>
        </w:rPr>
        <w:t>.</w:t>
      </w:r>
      <w:r>
        <w:rPr>
          <w:rFonts w:ascii="Adobe Hebrew" w:hAnsi="Adobe Hebrew" w:cs="Adobe Hebrew"/>
          <w:sz w:val="28"/>
          <w:szCs w:val="28"/>
        </w:rPr>
        <w:t xml:space="preserve">-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- </w:t>
      </w:r>
      <w:r w:rsidRPr="00351A18">
        <w:rPr>
          <w:rFonts w:ascii="Sakkal Majalla" w:hAnsi="Sakkal Majalla" w:cs="Sakkal Majalla" w:hint="cs"/>
          <w:sz w:val="28"/>
          <w:szCs w:val="28"/>
          <w:rtl/>
          <w:lang w:bidi="ar-SY"/>
        </w:rPr>
        <w:t>ال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عمل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الصيدلية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منذ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عام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2016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</w:pP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lastRenderedPageBreak/>
        <w:t>مؤتمرات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وأنشطة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  <w:lang w:bidi="ar-SY"/>
        </w:rPr>
      </w:pP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المؤتمرات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والفعاليات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الثقافية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والعلمية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البلمند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-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لبنان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2020-2023.</w:t>
      </w:r>
    </w:p>
    <w:p w:rsidR="00351A18" w:rsidRPr="00351A18" w:rsidRDefault="00351A18" w:rsidP="00351A18">
      <w:pPr>
        <w:bidi/>
        <w:rPr>
          <w:rFonts w:ascii="Adobe Hebrew" w:hAnsi="Adobe Hebrew" w:cs="Adobe Hebrew"/>
          <w:sz w:val="28"/>
          <w:szCs w:val="28"/>
          <w:rtl/>
          <w:lang w:bidi="ar-SY"/>
        </w:rPr>
      </w:pP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ورشات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عمل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Adobe Hebrew" w:hAnsi="Adobe Hebrew" w:cs="Adobe Hebrew"/>
          <w:sz w:val="28"/>
          <w:szCs w:val="28"/>
        </w:rPr>
        <w:t>JCI</w:t>
      </w:r>
      <w:r w:rsidRPr="00351A18">
        <w:rPr>
          <w:rFonts w:ascii="Adobe Hebrew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عام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2020.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الندوة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العلمية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الولادة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الآمنة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Adobe Hebrew" w:hAnsi="Adobe Hebrew" w:cs="Adobe Hebrew" w:hint="cs"/>
          <w:sz w:val="28"/>
          <w:szCs w:val="28"/>
          <w:rtl/>
        </w:rPr>
        <w:t>–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الجمعية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السورية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للطفل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والمرأة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يومي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29-30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نوفمبر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2018.</w:t>
      </w:r>
    </w:p>
    <w:p w:rsidR="00351A18" w:rsidRPr="00351A18" w:rsidRDefault="00351A18" w:rsidP="00351A18">
      <w:pPr>
        <w:bidi/>
        <w:rPr>
          <w:rFonts w:ascii="Adobe Hebrew" w:hAnsi="Adobe Hebrew" w:cs="Adobe Hebrew"/>
          <w:sz w:val="28"/>
          <w:szCs w:val="28"/>
          <w:rtl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ورشة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عمل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(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نحو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قيادة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صيدلانية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رائدة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)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Adobe Hebrew" w:hAnsi="Adobe Hebrew" w:cs="Adobe Hebrew"/>
          <w:sz w:val="28"/>
          <w:szCs w:val="28"/>
        </w:rPr>
        <w:t>Unipharma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سبتمبر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2018.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الأيام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العلمية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الصيدلانية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حمص،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أعوام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2017-2018-2019.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  <w:rtl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المشاركة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وورش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عمل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علم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النفس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ومهارات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التواصل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الاجتماعي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والقيادة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المجتمعية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2015-2019.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</w:rPr>
      </w:pP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صيف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2016: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السفر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قبرص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لحضور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مؤتمر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الشباب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لكنيسة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أنطاكية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/ 22-31 /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أغسطس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2016.</w:t>
      </w:r>
    </w:p>
    <w:p w:rsidR="00351A18" w:rsidRPr="00351A18" w:rsidRDefault="00351A18" w:rsidP="00351A18">
      <w:pPr>
        <w:bidi/>
        <w:spacing w:after="0" w:line="240" w:lineRule="auto"/>
        <w:rPr>
          <w:rFonts w:ascii="Adobe Hebrew" w:eastAsia="Times New Roman" w:hAnsi="Adobe Hebrew" w:cs="Adobe Hebrew"/>
          <w:sz w:val="28"/>
          <w:szCs w:val="28"/>
          <w:rtl/>
          <w:lang w:bidi="ar-SY"/>
        </w:rPr>
      </w:pPr>
    </w:p>
    <w:p w:rsidR="00351A18" w:rsidRPr="00351A18" w:rsidRDefault="00351A18" w:rsidP="00351A18">
      <w:pPr>
        <w:bidi/>
        <w:spacing w:after="0" w:line="240" w:lineRule="auto"/>
        <w:rPr>
          <w:rFonts w:ascii="Adobe Hebrew" w:eastAsia="Times New Roman" w:hAnsi="Adobe Hebrew" w:cs="Adobe Hebrew"/>
          <w:sz w:val="28"/>
          <w:szCs w:val="28"/>
          <w:rtl/>
          <w:lang w:bidi="ar-SY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  <w:lang w:bidi="ar-SY"/>
        </w:rPr>
      </w:pP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شهادات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إدارة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الموارد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البشرية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إيلاف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البريطانية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>.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حمص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تشرين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الأول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4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،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2018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مهارات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الحاسب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إيلاف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البريطانية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.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أيلول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30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2018</w:t>
      </w: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إدارة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المشاريع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الصغيرة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إيلاف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البريطانية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.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حمص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أيلول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30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2018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دبلوم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البرمجة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اللغوية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العصبية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إيلاف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البريطانية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.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حمص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تشرين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الأول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4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،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2018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التعلم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السريع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تدريب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وتأهيل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مليون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حملة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شباب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سوري،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المدرب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محمد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عزام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القاسم،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21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تشرين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201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>8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المدرب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المعتمد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للحملة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تدريب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وتأهيل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مليون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حملة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للشباب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السوري،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21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تشرين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201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>8</w:t>
      </w: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قبل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الأكاديمية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العربية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للتدريب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والحلول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العملية،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21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تشرين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الأول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201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>8</w:t>
      </w: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(TOT)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تم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منح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تدريب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المدرب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 xml:space="preserve"> </w:t>
      </w: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  <w:rtl/>
        </w:rPr>
      </w:pP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اللغات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العربية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اللغة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الأم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rtl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اللغة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الإنجليزية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كتابة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جيدة،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والقراءة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.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متوسط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Arial" w:eastAsia="Times New Roman" w:hAnsi="Arial" w:cs="Arial" w:hint="cs"/>
          <w:sz w:val="28"/>
          <w:szCs w:val="28"/>
          <w:rtl/>
        </w:rPr>
        <w:t>​​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المحادثة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rtl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اللغة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اليونانية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وسط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</w:p>
    <w:p w:rsid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</w:p>
    <w:p w:rsid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lang w:bidi="ar-SY"/>
        </w:rPr>
      </w:pP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     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</w:pP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lastRenderedPageBreak/>
        <w:t>معلومات</w:t>
      </w: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الحالة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الاجتماعية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أعزب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الجنسية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: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سوري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sz w:val="28"/>
          <w:szCs w:val="28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تاريخ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الميلاد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>: 7/2/1996</w:t>
      </w:r>
      <w:r w:rsidRPr="00351A18">
        <w:rPr>
          <w:rFonts w:ascii="Adobe Hebrew" w:eastAsia="Times New Roman" w:hAnsi="Adobe Hebrew" w:cs="Adobe Hebrew"/>
          <w:sz w:val="28"/>
          <w:szCs w:val="28"/>
        </w:rPr>
        <w:t xml:space="preserve">   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</w:pPr>
      <w:r w:rsidRPr="00351A18">
        <w:rPr>
          <w:rFonts w:ascii="Adobe Hebrew" w:eastAsia="Times New Roman" w:hAnsi="Adobe Hebrew" w:cs="Adobe Hebrew"/>
          <w:b/>
          <w:bCs/>
          <w:i/>
          <w:iCs/>
          <w:sz w:val="32"/>
          <w:szCs w:val="32"/>
          <w:u w:val="single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الهوايات</w:t>
      </w:r>
    </w:p>
    <w:p w:rsidR="00351A18" w:rsidRPr="00351A18" w:rsidRDefault="00351A18" w:rsidP="00351A18">
      <w:pPr>
        <w:jc w:val="right"/>
        <w:rPr>
          <w:rFonts w:ascii="Adobe Hebrew" w:hAnsi="Adobe Hebrew" w:cs="Adobe Hebrew"/>
          <w:sz w:val="28"/>
          <w:szCs w:val="28"/>
          <w:lang w:bidi="ar-SY"/>
        </w:rPr>
      </w:pPr>
      <w:r w:rsidRPr="00351A18">
        <w:rPr>
          <w:rFonts w:ascii="Sakkal Majalla" w:hAnsi="Sakkal Majalla" w:cs="Sakkal Majalla" w:hint="cs"/>
          <w:sz w:val="28"/>
          <w:szCs w:val="28"/>
          <w:rtl/>
        </w:rPr>
        <w:t>كتابة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المقالات،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قراءة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الكتب،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تصميم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الإعلانات،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ممارسة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الرياضة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وخاصة</w:t>
      </w:r>
      <w:r w:rsidRPr="00351A18">
        <w:rPr>
          <w:rFonts w:ascii="Adobe Hebrew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hAnsi="Sakkal Majalla" w:cs="Sakkal Majalla" w:hint="cs"/>
          <w:sz w:val="28"/>
          <w:szCs w:val="28"/>
          <w:rtl/>
        </w:rPr>
        <w:t>المشي</w:t>
      </w:r>
      <w:r w:rsidRPr="00351A18">
        <w:rPr>
          <w:rFonts w:ascii="Adobe Hebrew" w:hAnsi="Adobe Hebrew" w:cs="Adobe Hebrew"/>
          <w:sz w:val="28"/>
          <w:szCs w:val="28"/>
          <w:rtl/>
        </w:rPr>
        <w:t>.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</w:pPr>
      <w:r w:rsidRPr="00351A18">
        <w:rPr>
          <w:rFonts w:ascii="Adobe Hebrew" w:eastAsia="Times New Roman" w:hAnsi="Adobe Hebrew" w:cs="Adobe Hebrew"/>
          <w:b/>
          <w:bCs/>
          <w:i/>
          <w:iCs/>
          <w:sz w:val="28"/>
          <w:szCs w:val="28"/>
          <w:u w:val="single"/>
        </w:rPr>
        <w:t xml:space="preserve"> </w:t>
      </w:r>
      <w:r w:rsidRPr="00351A18">
        <w:rPr>
          <w:rFonts w:ascii="Sakkal Majalla" w:eastAsia="Times New Roman" w:hAnsi="Sakkal Majalla" w:cs="Sakkal Majalla" w:hint="cs"/>
          <w:b/>
          <w:bCs/>
          <w:i/>
          <w:iCs/>
          <w:sz w:val="32"/>
          <w:szCs w:val="32"/>
          <w:u w:val="single"/>
          <w:rtl/>
        </w:rPr>
        <w:t>المراجع</w:t>
      </w:r>
    </w:p>
    <w:p w:rsidR="00351A18" w:rsidRPr="00351A18" w:rsidRDefault="00351A18" w:rsidP="00351A18">
      <w:pPr>
        <w:spacing w:after="0" w:line="240" w:lineRule="auto"/>
        <w:jc w:val="right"/>
        <w:rPr>
          <w:rFonts w:ascii="Adobe Hebrew" w:eastAsia="Times New Roman" w:hAnsi="Adobe Hebrew" w:hint="cs"/>
          <w:sz w:val="28"/>
          <w:szCs w:val="28"/>
          <w:lang w:bidi="ar-SY"/>
        </w:rPr>
      </w:pP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متوفرة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عند</w:t>
      </w:r>
      <w:r w:rsidRPr="00351A18">
        <w:rPr>
          <w:rFonts w:ascii="Adobe Hebrew" w:eastAsia="Times New Roman" w:hAnsi="Adobe Hebrew" w:cs="Adobe Hebrew"/>
          <w:sz w:val="28"/>
          <w:szCs w:val="28"/>
          <w:rtl/>
        </w:rPr>
        <w:t xml:space="preserve"> 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</w:rPr>
        <w:t>الطل</w:t>
      </w:r>
      <w:r w:rsidRPr="00351A18">
        <w:rPr>
          <w:rFonts w:ascii="Sakkal Majalla" w:eastAsia="Times New Roman" w:hAnsi="Sakkal Majalla" w:cs="Sakkal Majalla" w:hint="cs"/>
          <w:sz w:val="28"/>
          <w:szCs w:val="28"/>
          <w:rtl/>
          <w:lang w:bidi="ar-SY"/>
        </w:rPr>
        <w:t>ب</w:t>
      </w:r>
      <w:r w:rsidRPr="00351A18">
        <w:rPr>
          <w:rFonts w:ascii="Adobe Hebrew" w:eastAsia="Times New Roman" w:hAnsi="Adobe Hebrew" w:cs="Adobe Hebrew"/>
          <w:sz w:val="28"/>
          <w:szCs w:val="28"/>
          <w:rtl/>
          <w:lang w:bidi="ar-SY"/>
        </w:rPr>
        <w:t>.</w:t>
      </w:r>
    </w:p>
    <w:sectPr w:rsidR="00351A18" w:rsidRPr="0035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E"/>
    <w:rsid w:val="00351A18"/>
    <w:rsid w:val="004234E0"/>
    <w:rsid w:val="004B1F57"/>
    <w:rsid w:val="00566B7C"/>
    <w:rsid w:val="007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5EB6"/>
  <w15:chartTrackingRefBased/>
  <w15:docId w15:val="{AA1F716F-0C4D-494F-A454-DEDC5C6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2025-02-04T17:10:00Z</dcterms:created>
  <dcterms:modified xsi:type="dcterms:W3CDTF">2025-02-04T17:51:00Z</dcterms:modified>
</cp:coreProperties>
</file>