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52" w:rsidRDefault="00827452" w:rsidP="00827452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/>
          <w:b/>
          <w:bCs/>
          <w:sz w:val="40"/>
          <w:szCs w:val="40"/>
        </w:rPr>
        <w:t>C.V</w:t>
      </w:r>
    </w:p>
    <w:p w:rsidR="00827452" w:rsidRDefault="00827452" w:rsidP="0082745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Y"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SY"/>
        </w:rPr>
        <w:t>السيرة الذاتية للأستاذ الدكتور مالك محمد علي</w:t>
      </w:r>
    </w:p>
    <w:p w:rsidR="00827452" w:rsidRDefault="00827452" w:rsidP="0082745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</w:p>
    <w:p w:rsidR="00827452" w:rsidRDefault="00827452" w:rsidP="0082745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أولاً: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المعلومات الشخصية</w:t>
      </w:r>
    </w:p>
    <w:p w:rsidR="00827452" w:rsidRDefault="00827452" w:rsidP="00827452">
      <w:p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الاسم الثلاثي: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مالك محمد علي</w:t>
      </w:r>
    </w:p>
    <w:p w:rsidR="00827452" w:rsidRDefault="00827452" w:rsidP="00827452">
      <w:p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مكان وتاريخ الولادة: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الدريكيش –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تخلة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12/1/1956.</w:t>
      </w:r>
    </w:p>
    <w:p w:rsidR="00827452" w:rsidRDefault="00827452" w:rsidP="00827452">
      <w:p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الوضع العائلي: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متزوج (ولدان: نور – محمد)</w:t>
      </w:r>
    </w:p>
    <w:p w:rsidR="00827452" w:rsidRDefault="00827452" w:rsidP="00827452">
      <w:p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العنوان: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طرطوس – الدريكيش –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تخلة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  <w:bookmarkStart w:id="0" w:name="_GoBack"/>
      <w:bookmarkEnd w:id="0"/>
    </w:p>
    <w:p w:rsidR="00827452" w:rsidRDefault="00827452" w:rsidP="00827452">
      <w:p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الهاتف: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566185/043 – 0955255445.</w:t>
      </w:r>
    </w:p>
    <w:p w:rsidR="00827452" w:rsidRPr="007E6565" w:rsidRDefault="00827452" w:rsidP="007E6565">
      <w:pPr>
        <w:bidi/>
        <w:spacing w:after="0"/>
        <w:ind w:left="72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البريد الإلكتروني: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hyperlink r:id="rId8" w:history="1">
        <w:r w:rsidR="007E6565" w:rsidRPr="001E1E5B">
          <w:rPr>
            <w:rStyle w:val="Hyperlink"/>
            <w:rFonts w:ascii="Traditional Arabic" w:hAnsi="Traditional Arabic" w:cs="Traditional Arabic"/>
            <w:sz w:val="32"/>
            <w:szCs w:val="32"/>
            <w:lang w:bidi="ar-SY"/>
          </w:rPr>
          <w:t>dr.malek.ali.56@gmail.com</w:t>
        </w:r>
      </w:hyperlink>
    </w:p>
    <w:p w:rsidR="00827452" w:rsidRDefault="00827452" w:rsidP="00827452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ثانياً: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الشهادة العلمية</w:t>
      </w:r>
    </w:p>
    <w:p w:rsidR="00827452" w:rsidRDefault="00827452" w:rsidP="00827452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إجازة في العلوم الرياضية والفيزيائية الإلكترونية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جامعة تشرين/ 1980</w:t>
      </w:r>
      <w:r>
        <w:rPr>
          <w:rFonts w:ascii="Traditional Arabic" w:hAnsi="Traditional Arabic" w:cs="Traditional Arabic"/>
          <w:sz w:val="32"/>
          <w:szCs w:val="32"/>
          <w:lang w:bidi="ar-SY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</w:p>
    <w:p w:rsidR="00827452" w:rsidRDefault="00827452" w:rsidP="00827452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6"/>
          <w:szCs w:val="36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دكتوراه فلسفة [</w:t>
      </w:r>
      <w:r>
        <w:rPr>
          <w:rFonts w:ascii="Traditional Arabic" w:hAnsi="Traditional Arabic" w:cs="Traditional Arabic"/>
          <w:sz w:val="32"/>
          <w:szCs w:val="32"/>
          <w:lang w:bidi="ar-SY"/>
        </w:rPr>
        <w:t>PH.D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]</w:t>
      </w:r>
      <w:r>
        <w:rPr>
          <w:rFonts w:ascii="Traditional Arabic" w:hAnsi="Traditional Arabic" w:cs="Traditional Arabic"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في العلوم الرياضية والفيزيائية اختصاص (فيزياء إلكترونية)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أوكرانيا</w:t>
      </w:r>
      <w:r>
        <w:rPr>
          <w:rFonts w:ascii="Traditional Arabic" w:hAnsi="Traditional Arabic" w:cs="Traditional Arabic"/>
          <w:sz w:val="32"/>
          <w:szCs w:val="32"/>
          <w:lang w:bidi="ar-SY"/>
        </w:rPr>
        <w:t>/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جامعة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خاركوف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SY"/>
        </w:rPr>
        <w:t>/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1986</w:t>
      </w:r>
      <w:r>
        <w:rPr>
          <w:rFonts w:ascii="Traditional Arabic" w:hAnsi="Traditional Arabic" w:cs="Traditional Arabic"/>
          <w:sz w:val="32"/>
          <w:szCs w:val="32"/>
          <w:lang w:bidi="ar-SY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</w:p>
    <w:p w:rsidR="00827452" w:rsidRDefault="00827452" w:rsidP="00827452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ثالثاً: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العمل الوظيفي</w:t>
      </w:r>
    </w:p>
    <w:p w:rsidR="00827452" w:rsidRDefault="00827452" w:rsidP="00827452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معيد في قسم الفيزياء  - كلية العلوم – جامعة البعث / 1981/.</w:t>
      </w:r>
    </w:p>
    <w:p w:rsidR="00827452" w:rsidRDefault="00827452" w:rsidP="00827452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عضو هيئة تدريسية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مدرس في قسم الفيزياء – كلية العلوم - جامعة البعث 3/5/1987</w:t>
      </w:r>
      <w:r>
        <w:rPr>
          <w:rFonts w:ascii="Traditional Arabic" w:hAnsi="Traditional Arabic" w:cs="Traditional Arabic"/>
          <w:sz w:val="32"/>
          <w:szCs w:val="32"/>
          <w:lang w:bidi="ar-SY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</w:p>
    <w:p w:rsidR="00827452" w:rsidRDefault="00827452" w:rsidP="00827452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أستاذ مساعد في قسم الفيزياء كلية العلوم بالقرار رقم 524 تاريخ 24/11/1992.</w:t>
      </w:r>
    </w:p>
    <w:p w:rsidR="00827452" w:rsidRDefault="00827452" w:rsidP="00827452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أستاذ في قسم الفيزياء كلية العلوم بالقرار رقم 128 تاريخ 23/2/2005.</w:t>
      </w:r>
    </w:p>
    <w:p w:rsidR="00827452" w:rsidRDefault="00827452" w:rsidP="00827452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رابعاً: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اللغات الأجنبية</w:t>
      </w:r>
    </w:p>
    <w:p w:rsidR="00827452" w:rsidRDefault="00827452" w:rsidP="00827452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الإنكليزية  /جيد/ - الروسية  /جيد جداً/.</w:t>
      </w:r>
    </w:p>
    <w:p w:rsidR="00827452" w:rsidRDefault="00827452" w:rsidP="00827452">
      <w:pPr>
        <w:bidi/>
        <w:spacing w:before="240"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lastRenderedPageBreak/>
        <w:t xml:space="preserve">خامساً: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المهام الإدارية والتعليمية</w:t>
      </w:r>
    </w:p>
    <w:p w:rsidR="00827452" w:rsidRDefault="00827452" w:rsidP="00827452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وكيل كلية العلوم للشؤون الإدارية والطلابية بالقرارين رقم 214/ب تاريخ 1/6/1996, ورقم 201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ab/>
        <w:t>تاريخ 2/6/1997.</w:t>
      </w:r>
    </w:p>
    <w:p w:rsidR="00827452" w:rsidRPr="00827452" w:rsidRDefault="00827452" w:rsidP="00827452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عميد كلية العلوم بالقرار رقم 42/و تاريخ 18/4/1999, والقرار رقم 471/و تاريخ 6/9/2001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ab/>
        <w:t>وحتى 26/5/2004.</w:t>
      </w:r>
    </w:p>
    <w:p w:rsidR="00827452" w:rsidRDefault="00827452" w:rsidP="00827452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محافظ السويداء بالمرسوم رقم /179/ تاريخ 23/4/2009.</w:t>
      </w:r>
    </w:p>
    <w:p w:rsidR="00827452" w:rsidRDefault="00827452" w:rsidP="00827452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محافظ القنيطرة بالمرسوم رقم /249/ تاريخ 11/7/2012.</w:t>
      </w:r>
    </w:p>
    <w:p w:rsidR="00827452" w:rsidRDefault="00827452" w:rsidP="00827452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وزير التعليم العالي بالمرسوم رقم /310/ تاريخ 22/8/2013.</w:t>
      </w:r>
    </w:p>
    <w:p w:rsidR="002C2CC1" w:rsidRDefault="002C2CC1" w:rsidP="002C2CC1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رئيس جامعة الحواش الخاصة بالقرار رقم /368/ تاريخ 20/08/2017.</w:t>
      </w:r>
    </w:p>
    <w:p w:rsidR="00827452" w:rsidRDefault="00827452" w:rsidP="00827452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سادساً: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الوضع العلمي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مدرس في قسم الفيزياء – كلية العلوم – جامعة البعث /1987/.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أستاذ مساعد في قسم الفيزياء – كلية العلوم – جامعة البعث/1992/.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أستاذ في قسم الفيزياء كلية العلوم بالقرار رقم 128 تاريخ 23/2/2005.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إعارة إلى الجزائر – جامعة وهران /1990 – 1991/.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إعارة إلى ليبيا – جامعة سبها /1991 – 1995/.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الإشراف على تدريس طلاب الدراسات العليا دبلوم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إشعاعية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والإشراف على مشروع دبلوم باختصاص "ميكانيك الكم" كلية العلوم – جامعة البعث.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تدريس طلاب كلية العلوم بمختلف السنوات الدراسية: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فيزياء ذرية وأطياف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نظري + عملي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سنة رابعة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ف.ك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ميكانيك الكم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نظري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سنة رابعة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ف.ك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اهتزاز وأمواج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نظري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سنة ثالثة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ف.ك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فيزياء عامة (1-2)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عملي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سنة أولى.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إلكترونيات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عملي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سنة ثالثة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ف.ك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فيزياء عامة للزراعة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عملي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سنة أولى.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ميكانيك كم (1)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نظري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لطلاب السنة الثالثة فيزياء.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ميكانيك كم (2)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نظري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لطلاب السنة الثالثة فيزياء.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الذرية والأطياف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نظري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لطلاب السنة الرابعة فيزياء.</w:t>
      </w:r>
    </w:p>
    <w:p w:rsidR="00827452" w:rsidRDefault="00827452" w:rsidP="00827452">
      <w:pPr>
        <w:pStyle w:val="a3"/>
        <w:numPr>
          <w:ilvl w:val="1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lastRenderedPageBreak/>
        <w:t>الأطياف الذرية والجزئية لطلاب الدراسات العليا (دبلوم الليزر – جامعة دمشق – المعهد العالي لبحوث الليزر).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المشاركة في لجان متعددة الأغراض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علمية – فنية – إشراف – استلام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وذلك على مستوى كلية  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ab/>
        <w:t>العلوم وجامعة البعث.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مشرف على رسائل ماجستير /3/ في جامعتي حلب والبعث وعضو لجان تحكيم علمية متعددة.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مشرف على رسالة دكتوراه /1/ جامعة البعث.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أستاذ في جامعة الحواش الخاصة لمقرر الفيزياء /كلية الصيدلة/.</w:t>
      </w:r>
    </w:p>
    <w:p w:rsidR="00827452" w:rsidRDefault="00827452" w:rsidP="00827452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أستاذ زائر إلى جامعة /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باول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–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ساباتيه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/ تولوز – فرنسا في السنوات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2002 و 2004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</w:p>
    <w:p w:rsidR="00827452" w:rsidRDefault="00827452" w:rsidP="00827452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سابعاً: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الانتاج العلمي /الكتب العلمية المؤلفة والبحوث العلمية المنشورة/</w:t>
      </w:r>
    </w:p>
    <w:p w:rsidR="00827452" w:rsidRDefault="00827452" w:rsidP="00827452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عدد البحوث المنشورة / 20/ عشرون بحثاً في مجال الاختصاص الدقيق /الفيزياء الإلكترونية/.</w:t>
      </w:r>
    </w:p>
    <w:p w:rsidR="00827452" w:rsidRDefault="00827452" w:rsidP="00827452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عدد الكتب المؤلفة /6/ ستة كتب في مجال الاختصاص /الفيزياء/.</w:t>
      </w:r>
    </w:p>
    <w:p w:rsidR="00827452" w:rsidRDefault="00827452" w:rsidP="00827452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ثامناً: 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>المشاركة في المؤتمرات العلمية</w:t>
      </w:r>
      <w:r w:rsidR="002C2CC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Y"/>
        </w:rPr>
        <w:t xml:space="preserve"> والندوات والدورات</w:t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Y"/>
        </w:rPr>
        <w:t xml:space="preserve"> المحلية والخارجية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الدورة /22/ للمدرسة الدولية للإلكترونيات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الكوانتية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/إيطاليا/ 1998.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الدورة الدولية الثامنة لتأثير الحزم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الايوانية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في السطوح /أوكرانيا –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اوجفراد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/ 1998.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المؤتمر التأسيسي لجمعية عمداء كلية العلوم في الجامعات العربية /البحرين/ 1999.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ممثل جامعة البعث في الوفد الوزاري الذي زار الصين لدراسة سبل تطوير التعاون العلمي بين الجامعات السورية وجامعات جمهورية الصين الشعبية /2000/.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مؤتمر الهندسة الفيزيائية /معهد الهندسة الفيزيائية – موسكو (روسيا الاتحادية)/ في الفترة بين [21-25]/1/2002.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مدرسة تدمر الأولى للعلوم الفيزيائية /جامعة البعث– حمص– سورية/ في الفترة بين [2-7]/2/2002.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ورشة عمل حول تطبيقات الليزر في الطب وطب الأسنان والبيئة والزراعة والصناعة والاتصالات في الفترة بين [3-14]/4/2002.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زيارة علمية إلى جامعة /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باول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–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ساباتيه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/ فرنسا في إطار اتفاق التعاون بين جامعة البعث والجامعة المذكورة لإجراء بحث مشترك في مجال الفيزياء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الكوانتية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في الفترة بين [8-12]/7/2002.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المدرسة الإقليمية السورية الأولى في فيزياء البلازما [23-27]/9/2002 جامعة البعث – سورية.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المدرسة المتقدمة في علوم الليزر [26-31]/10/2002 جامعة دمشق – سورية.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lastRenderedPageBreak/>
        <w:t>أسبوع العلم الثاني والأربعين في علوم الليزر [2-4]/11/2002 جامعة حلب – سورية.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الندوة الدولية الثالثة عشرة في الاستشعار عن بعد [9-12]/12/2002 الهيئة العامة للاستشعار عن بعد – دمشق – سورية.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ندوة كليات الآداب والعلوم الإنسانية وكليات التربية (واقعها وآفاق تطويرها) [14-17]/12/2002 جامعة تشرين – سورية.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دورة تدريبية في إدارة الجودة الشاملة والأيزو 9000 جامعة البعث – كلية العلوم – سورية في الفترة [21-24]/2/2002.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زيارة علمية إلى جامعة /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باول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–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ساباتيه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/ فرنسا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لانجاز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بحث مشترك بعنوان تحديد البضات المثلى للانتقال الاسكاني في المنظومات الذرية والجزئية لعام 2004.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ندوة تاريخ الفيزياء /كلية العلوم – جامعة البعث/ في الفترة [27-28]/4/2004.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المؤتمر الثاني لجمعية كليات العلوم في الجامعات العربية في الفترة [28-29]/4/2004 جامعة العلوم والتكنولوجيا الأردنية /الأردن/.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المدرسة السورية الفرنسية الأولى في الفيزياء [15-19]/11/2002.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زيارة علمية إلى جامعة تربيت معلم وجامعة أصفهان – إيران في إطار الاتفاق الثقافي والعلمي في الفترة [24-30]/11/2005.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زيارة الصين /رئيس الوفد/ لتطوير علاقات التعاون بين الحزبين والبلدين سورية والصين في الفترة [20-30]/6/2006.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مشاركة في المؤتمر العلمي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البيئة والتكنولوجيا والحياة الاقتصادية والاجتماعية واستخدام القاعدة المادية التكنولوجية على المستوى المحلي والدولي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ورقة عمل (الاستخدام الأمثل للقاعدة المادية المتوفرة في تحسين واقع التعليم العالي في سورية) [17-19]/9/2008 جامعة لفوف الوطنية – أوكرانيا.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زيارة عمل إلى فنزويلا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البوليفارية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في إطار توطيد وتطوير العلاقة الاقتصادية وتفعيل اتفاقيات التعاون بين البلدين </w:t>
      </w:r>
      <w:r>
        <w:rPr>
          <w:rFonts w:ascii="Traditional Arabic" w:hAnsi="Traditional Arabic" w:cs="Traditional Arabic"/>
          <w:sz w:val="32"/>
          <w:szCs w:val="32"/>
        </w:rPr>
        <w:t>}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سورية – فنزويلا</w:t>
      </w:r>
      <w:r>
        <w:rPr>
          <w:rFonts w:ascii="Traditional Arabic" w:hAnsi="Traditional Arabic" w:cs="Traditional Arabic"/>
          <w:sz w:val="32"/>
          <w:szCs w:val="32"/>
        </w:rPr>
        <w:t>{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عام 2011.</w:t>
      </w:r>
    </w:p>
    <w:p w:rsidR="00827452" w:rsidRDefault="00827452" w:rsidP="00827452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ملتقى العالم الروسي الثامن " صندوق العالم الروسي" /الثقافة والزمن/ روسيا الاتحادية – مدينة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سوتشي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3/11/2014.</w:t>
      </w:r>
    </w:p>
    <w:p w:rsidR="002C2CC1" w:rsidRDefault="002C2CC1" w:rsidP="002C2CC1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زيارة عمل كوزير للتعليم العالي إلى موسكو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جامعة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سينيرجي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عام 2014.</w:t>
      </w:r>
    </w:p>
    <w:p w:rsidR="002C2CC1" w:rsidRPr="002C2CC1" w:rsidRDefault="002C2CC1" w:rsidP="002C2CC1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اتباع دورة التعريف بالمواصفة </w:t>
      </w:r>
      <w:r>
        <w:rPr>
          <w:rFonts w:cs="Traditional Arabic"/>
          <w:sz w:val="32"/>
          <w:szCs w:val="32"/>
          <w:lang w:bidi="ar-SY"/>
        </w:rPr>
        <w:t>ISO 9001:2015</w:t>
      </w:r>
      <w:r w:rsidR="00990103">
        <w:rPr>
          <w:rFonts w:cs="Traditional Arabic" w:hint="cs"/>
          <w:sz w:val="32"/>
          <w:szCs w:val="32"/>
          <w:rtl/>
          <w:lang w:bidi="ar-SY"/>
        </w:rPr>
        <w:t xml:space="preserve"> .</w:t>
      </w:r>
    </w:p>
    <w:p w:rsidR="00990103" w:rsidRPr="00990103" w:rsidRDefault="002C2CC1" w:rsidP="00990103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cs="Traditional Arabic" w:hint="cs"/>
          <w:sz w:val="32"/>
          <w:szCs w:val="32"/>
          <w:rtl/>
          <w:lang w:bidi="ar-SY"/>
        </w:rPr>
        <w:t>اتباع دورة مدقق داخلي لنظام إدارة الجودة</w:t>
      </w:r>
      <w:r w:rsidR="00990103">
        <w:rPr>
          <w:rFonts w:cs="Traditional Arabic" w:hint="cs"/>
          <w:sz w:val="32"/>
          <w:szCs w:val="32"/>
          <w:rtl/>
          <w:lang w:bidi="ar-SY"/>
        </w:rPr>
        <w:t>.</w:t>
      </w:r>
    </w:p>
    <w:p w:rsidR="002C2CC1" w:rsidRPr="00990103" w:rsidRDefault="00990103" w:rsidP="00990103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cs="Traditional Arabic" w:hint="cs"/>
          <w:sz w:val="32"/>
          <w:szCs w:val="32"/>
          <w:rtl/>
          <w:lang w:bidi="ar-SY"/>
        </w:rPr>
        <w:t>حضور دورة التحكيم التجاري.</w:t>
      </w:r>
    </w:p>
    <w:p w:rsidR="00990103" w:rsidRPr="0013716F" w:rsidRDefault="00990103" w:rsidP="0013716F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cs="Traditional Arabic" w:hint="cs"/>
          <w:sz w:val="32"/>
          <w:szCs w:val="32"/>
          <w:rtl/>
          <w:lang w:bidi="ar-SY"/>
        </w:rPr>
        <w:lastRenderedPageBreak/>
        <w:t xml:space="preserve">المشاركة في المؤتمر التأسيسي الأول لاتحاد رؤساء الجامعات الروسية والعربية </w:t>
      </w:r>
      <w:r>
        <w:rPr>
          <w:rFonts w:cs="Traditional Arabic"/>
          <w:sz w:val="32"/>
          <w:szCs w:val="32"/>
          <w:rtl/>
          <w:lang w:bidi="ar-SY"/>
        </w:rPr>
        <w:t>–</w:t>
      </w:r>
      <w:r>
        <w:rPr>
          <w:rFonts w:cs="Traditional Arabic" w:hint="cs"/>
          <w:sz w:val="32"/>
          <w:szCs w:val="32"/>
          <w:rtl/>
          <w:lang w:bidi="ar-SY"/>
        </w:rPr>
        <w:t xml:space="preserve"> بيروت- شباط 2018.</w:t>
      </w:r>
    </w:p>
    <w:p w:rsidR="00990103" w:rsidRDefault="00990103" w:rsidP="00990103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المشاركة في المؤتمر العام لاتحاد جامعات الدول العربية ب</w:t>
      </w:r>
      <w:r w:rsidRPr="00990103">
        <w:rPr>
          <w:rFonts w:ascii="Traditional Arabic" w:hAnsi="Traditional Arabic" w:cs="Traditional Arabic"/>
          <w:sz w:val="32"/>
          <w:szCs w:val="32"/>
          <w:rtl/>
          <w:lang w:bidi="ar-SY"/>
        </w:rPr>
        <w:t>دور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ته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الحادية والخمسين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بيروت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نيسان2018.</w:t>
      </w:r>
    </w:p>
    <w:p w:rsidR="00FC15F0" w:rsidRDefault="0013716F" w:rsidP="00FC15F0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حضو</w:t>
      </w:r>
      <w:r w:rsidR="00FC15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المنتدى ذا الأهمية الوطنية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سين</w:t>
      </w:r>
      <w:r w:rsidR="00FC15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رجي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إنسايت</w:t>
      </w:r>
      <w:proofErr w:type="spellEnd"/>
      <w:r w:rsidR="00FC15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proofErr w:type="spellStart"/>
      <w:r w:rsidR="00FC15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فوروم</w:t>
      </w:r>
      <w:proofErr w:type="spellEnd"/>
      <w:r w:rsidR="00FC15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"- موسكو </w:t>
      </w:r>
      <w:r w:rsidR="00FC15F0"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 w:rsidR="00FC15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نيسان 2018.</w:t>
      </w:r>
    </w:p>
    <w:p w:rsidR="00944FE1" w:rsidRPr="00944FE1" w:rsidRDefault="00E12CAE" w:rsidP="00944FE1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المشاركة بورقة عمل في المؤتمر الدوي العربي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الآسياني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الثالث حول التعليم العالي 2018 </w:t>
      </w:r>
      <w:r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كوالالمبور - ماليزيا.</w:t>
      </w:r>
    </w:p>
    <w:p w:rsidR="00827452" w:rsidRDefault="00827452" w:rsidP="00827452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</w:p>
    <w:p w:rsidR="00944FE1" w:rsidRPr="00FC15F0" w:rsidRDefault="00944FE1" w:rsidP="00944FE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B91DE4" w:rsidRPr="00827452" w:rsidRDefault="00827452" w:rsidP="00827452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الأستاذ الدكتور مالك علي</w:t>
      </w:r>
    </w:p>
    <w:sectPr w:rsidR="00B91DE4" w:rsidRPr="00827452" w:rsidSect="00827452">
      <w:footerReference w:type="default" r:id="rId9"/>
      <w:pgSz w:w="12240" w:h="15840"/>
      <w:pgMar w:top="1008" w:right="1008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E4" w:rsidRDefault="00B91DE4" w:rsidP="00827452">
      <w:pPr>
        <w:spacing w:after="0" w:line="240" w:lineRule="auto"/>
      </w:pPr>
      <w:r>
        <w:separator/>
      </w:r>
    </w:p>
  </w:endnote>
  <w:endnote w:type="continuationSeparator" w:id="0">
    <w:p w:rsidR="00B91DE4" w:rsidRDefault="00B91DE4" w:rsidP="0082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08"/>
      <w:docPartObj>
        <w:docPartGallery w:val="Page Numbers (Bottom of Page)"/>
        <w:docPartUnique/>
      </w:docPartObj>
    </w:sdtPr>
    <w:sdtEndPr/>
    <w:sdtContent>
      <w:p w:rsidR="00827452" w:rsidRDefault="00FC15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565" w:rsidRPr="007E6565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827452" w:rsidRDefault="00827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E4" w:rsidRDefault="00B91DE4" w:rsidP="00827452">
      <w:pPr>
        <w:spacing w:after="0" w:line="240" w:lineRule="auto"/>
      </w:pPr>
      <w:r>
        <w:separator/>
      </w:r>
    </w:p>
  </w:footnote>
  <w:footnote w:type="continuationSeparator" w:id="0">
    <w:p w:rsidR="00B91DE4" w:rsidRDefault="00B91DE4" w:rsidP="0082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90D"/>
    <w:multiLevelType w:val="hybridMultilevel"/>
    <w:tmpl w:val="401832C8"/>
    <w:lvl w:ilvl="0" w:tplc="9B8E13FC">
      <w:start w:val="1"/>
      <w:numFmt w:val="decimal"/>
      <w:suff w:val="space"/>
      <w:lvlText w:val="%1)"/>
      <w:lvlJc w:val="left"/>
      <w:pPr>
        <w:ind w:left="1080" w:hanging="360"/>
      </w:pPr>
      <w:rPr>
        <w:b/>
        <w:bCs/>
      </w:rPr>
    </w:lvl>
    <w:lvl w:ilvl="1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50F66"/>
    <w:multiLevelType w:val="hybridMultilevel"/>
    <w:tmpl w:val="DBC839B6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733CE"/>
    <w:multiLevelType w:val="hybridMultilevel"/>
    <w:tmpl w:val="401832C8"/>
    <w:lvl w:ilvl="0" w:tplc="9B8E13FC">
      <w:start w:val="1"/>
      <w:numFmt w:val="decimal"/>
      <w:suff w:val="space"/>
      <w:lvlText w:val="%1)"/>
      <w:lvlJc w:val="left"/>
      <w:pPr>
        <w:ind w:left="1080" w:hanging="360"/>
      </w:pPr>
      <w:rPr>
        <w:b/>
        <w:bCs/>
      </w:rPr>
    </w:lvl>
    <w:lvl w:ilvl="1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C6842"/>
    <w:multiLevelType w:val="hybridMultilevel"/>
    <w:tmpl w:val="19BA7178"/>
    <w:lvl w:ilvl="0" w:tplc="9B8E13FC">
      <w:start w:val="1"/>
      <w:numFmt w:val="decimal"/>
      <w:suff w:val="space"/>
      <w:lvlText w:val="%1)"/>
      <w:lvlJc w:val="left"/>
      <w:pPr>
        <w:ind w:left="990" w:hanging="360"/>
      </w:pPr>
      <w:rPr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C05D1"/>
    <w:multiLevelType w:val="hybridMultilevel"/>
    <w:tmpl w:val="EDE2793E"/>
    <w:lvl w:ilvl="0" w:tplc="210E763A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7452"/>
    <w:rsid w:val="0013716F"/>
    <w:rsid w:val="002C2CC1"/>
    <w:rsid w:val="007E6565"/>
    <w:rsid w:val="00827452"/>
    <w:rsid w:val="00944FE1"/>
    <w:rsid w:val="00990103"/>
    <w:rsid w:val="00B91DE4"/>
    <w:rsid w:val="00C617EF"/>
    <w:rsid w:val="00E12CAE"/>
    <w:rsid w:val="00F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2745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27452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Char"/>
    <w:uiPriority w:val="99"/>
    <w:semiHidden/>
    <w:unhideWhenUsed/>
    <w:rsid w:val="0082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827452"/>
  </w:style>
  <w:style w:type="paragraph" w:styleId="a5">
    <w:name w:val="footer"/>
    <w:basedOn w:val="a"/>
    <w:link w:val="Char0"/>
    <w:uiPriority w:val="99"/>
    <w:unhideWhenUsed/>
    <w:rsid w:val="0082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27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alek.ali.5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Yana Holmez</cp:lastModifiedBy>
  <cp:revision>7</cp:revision>
  <dcterms:created xsi:type="dcterms:W3CDTF">2015-11-18T08:08:00Z</dcterms:created>
  <dcterms:modified xsi:type="dcterms:W3CDTF">2018-07-03T09:06:00Z</dcterms:modified>
</cp:coreProperties>
</file>